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0001921268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0"/>
        <w:gridCol w:w="3565"/>
      </w:tblGrid>
      <w:tr>
        <w:trPr/>
        <w:tc>
          <w:tcPr>
            <w:tcW w:w="6640" w:type="dxa"/>
            <w:tcBorders/>
            <w:vAlign w:val="center"/>
          </w:tcPr>
          <w:p>
            <w:pPr>
              <w:pStyle w:val="TableContents"/>
              <w:bidi w:val="0"/>
              <w:spacing w:before="0" w:after="283"/>
              <w:jc w:val="left"/>
              <w:rPr/>
            </w:pPr>
            <w:r>
              <w:rPr/>
              <w:t>Name of Issuer</w:t>
            </w:r>
          </w:p>
        </w:tc>
        <w:tc>
          <w:tcPr>
            <w:tcW w:w="3565" w:type="dxa"/>
            <w:tcBorders/>
            <w:vAlign w:val="center"/>
          </w:tcPr>
          <w:p>
            <w:pPr>
              <w:pStyle w:val="TableContents"/>
              <w:bidi w:val="0"/>
              <w:spacing w:before="0" w:after="0"/>
              <w:jc w:val="left"/>
              <w:rPr/>
            </w:pPr>
            <w:r>
              <w:rPr/>
              <w:t>Dave Inc.</w:t>
            </w:r>
          </w:p>
        </w:tc>
      </w:tr>
      <w:tr>
        <w:trPr/>
        <w:tc>
          <w:tcPr>
            <w:tcW w:w="6640" w:type="dxa"/>
            <w:tcBorders/>
            <w:vAlign w:val="center"/>
          </w:tcPr>
          <w:p>
            <w:pPr>
              <w:pStyle w:val="TableContents"/>
              <w:bidi w:val="0"/>
              <w:spacing w:before="0" w:after="283"/>
              <w:jc w:val="left"/>
              <w:rPr/>
            </w:pPr>
            <w:r>
              <w:rPr/>
              <w:t>SEC File Number</w:t>
            </w:r>
          </w:p>
        </w:tc>
        <w:tc>
          <w:tcPr>
            <w:tcW w:w="3565" w:type="dxa"/>
            <w:tcBorders/>
            <w:vAlign w:val="center"/>
          </w:tcPr>
          <w:p>
            <w:pPr>
              <w:pStyle w:val="TableContents"/>
              <w:bidi w:val="0"/>
              <w:spacing w:before="0" w:after="0"/>
              <w:jc w:val="left"/>
              <w:rPr/>
            </w:pPr>
            <w:r>
              <w:rPr/>
              <w:t>001-40161</w:t>
            </w:r>
          </w:p>
        </w:tc>
      </w:tr>
      <w:tr>
        <w:trPr/>
        <w:tc>
          <w:tcPr>
            <w:tcW w:w="6640" w:type="dxa"/>
            <w:tcBorders/>
            <w:vAlign w:val="center"/>
          </w:tcPr>
          <w:p>
            <w:pPr>
              <w:pStyle w:val="TableContents"/>
              <w:bidi w:val="0"/>
              <w:spacing w:before="0" w:after="283"/>
              <w:jc w:val="left"/>
              <w:rPr/>
            </w:pPr>
            <w:r>
              <w:rPr/>
              <w:t>Address of Issuer</w:t>
            </w:r>
          </w:p>
        </w:tc>
        <w:tc>
          <w:tcPr>
            <w:tcW w:w="3565" w:type="dxa"/>
            <w:tcBorders/>
            <w:vAlign w:val="center"/>
          </w:tcPr>
          <w:p>
            <w:pPr>
              <w:pStyle w:val="TableContents"/>
              <w:bidi w:val="0"/>
              <w:spacing w:before="0" w:after="0"/>
              <w:jc w:val="left"/>
              <w:rPr/>
            </w:pPr>
            <w:r>
              <w:rPr/>
              <w:t>1265 South Cochran Ave</w:t>
              <w:br/>
              <w:t>Los Angeles</w:t>
              <w:br/>
              <w:t xml:space="preserve">CALIFORNIA </w:t>
              <w:br/>
              <w:t>90019</w:t>
            </w:r>
          </w:p>
        </w:tc>
      </w:tr>
      <w:tr>
        <w:trPr/>
        <w:tc>
          <w:tcPr>
            <w:tcW w:w="6640" w:type="dxa"/>
            <w:tcBorders/>
            <w:vAlign w:val="center"/>
          </w:tcPr>
          <w:p>
            <w:pPr>
              <w:pStyle w:val="TableContents"/>
              <w:bidi w:val="0"/>
              <w:spacing w:before="0" w:after="283"/>
              <w:jc w:val="left"/>
              <w:rPr/>
            </w:pPr>
            <w:r>
              <w:rPr/>
              <w:t>Phone</w:t>
            </w:r>
          </w:p>
        </w:tc>
        <w:tc>
          <w:tcPr>
            <w:tcW w:w="3565" w:type="dxa"/>
            <w:tcBorders/>
            <w:vAlign w:val="center"/>
          </w:tcPr>
          <w:p>
            <w:pPr>
              <w:pStyle w:val="TableContents"/>
              <w:bidi w:val="0"/>
              <w:spacing w:before="0" w:after="0"/>
              <w:jc w:val="left"/>
              <w:rPr/>
            </w:pPr>
            <w:r>
              <w:rPr/>
              <w:t>8448573283</w:t>
            </w:r>
          </w:p>
        </w:tc>
      </w:tr>
      <w:tr>
        <w:trPr/>
        <w:tc>
          <w:tcPr>
            <w:tcW w:w="6640" w:type="dxa"/>
            <w:tcBorders/>
            <w:vAlign w:val="center"/>
          </w:tcPr>
          <w:p>
            <w:pPr>
              <w:pStyle w:val="TableContents"/>
              <w:bidi w:val="0"/>
              <w:spacing w:before="0" w:after="283"/>
              <w:jc w:val="left"/>
              <w:rPr/>
            </w:pPr>
            <w:r>
              <w:rPr/>
              <w:t>Name of Person for Whose Account the Securities are To Be Sold</w:t>
            </w:r>
          </w:p>
        </w:tc>
        <w:tc>
          <w:tcPr>
            <w:tcW w:w="3565" w:type="dxa"/>
            <w:tcBorders/>
            <w:vAlign w:val="center"/>
          </w:tcPr>
          <w:p>
            <w:pPr>
              <w:pStyle w:val="TableContents"/>
              <w:bidi w:val="0"/>
              <w:spacing w:before="0" w:after="0"/>
              <w:jc w:val="left"/>
              <w:rPr/>
            </w:pPr>
            <w:r>
              <w:rPr/>
              <w:t>YADIN ROZOV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0" w:type="dxa"/>
            <w:tcBorders/>
            <w:vAlign w:val="center"/>
          </w:tcPr>
          <w:p>
            <w:pPr>
              <w:pStyle w:val="TableContents"/>
              <w:bidi w:val="0"/>
              <w:spacing w:before="0" w:after="283"/>
              <w:jc w:val="left"/>
              <w:rPr/>
            </w:pPr>
            <w:r>
              <w:rPr/>
              <w:t>Relationship to Issuer</w:t>
            </w:r>
          </w:p>
        </w:tc>
        <w:tc>
          <w:tcPr>
            <w:tcW w:w="356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11184</w:t>
            </w:r>
          </w:p>
        </w:tc>
        <w:tc>
          <w:tcPr>
            <w:tcW w:w="1457" w:type="dxa"/>
            <w:tcBorders/>
            <w:vAlign w:val="center"/>
          </w:tcPr>
          <w:p>
            <w:pPr>
              <w:pStyle w:val="TableContents"/>
              <w:bidi w:val="0"/>
              <w:spacing w:before="0" w:after="283"/>
              <w:jc w:val="left"/>
              <w:rPr/>
            </w:pPr>
            <w:r>
              <w:rPr/>
              <w:t>4257636.96</w:t>
            </w:r>
          </w:p>
        </w:tc>
        <w:tc>
          <w:tcPr>
            <w:tcW w:w="1547" w:type="dxa"/>
            <w:tcBorders/>
            <w:vAlign w:val="center"/>
          </w:tcPr>
          <w:p>
            <w:pPr>
              <w:pStyle w:val="TableContents"/>
              <w:bidi w:val="0"/>
              <w:spacing w:before="0" w:after="283"/>
              <w:jc w:val="left"/>
              <w:rPr/>
            </w:pPr>
            <w:r>
              <w:rPr/>
              <w:t>11441425</w:t>
            </w:r>
          </w:p>
        </w:tc>
        <w:tc>
          <w:tcPr>
            <w:tcW w:w="1564" w:type="dxa"/>
            <w:tcBorders/>
            <w:vAlign w:val="center"/>
          </w:tcPr>
          <w:p>
            <w:pPr>
              <w:pStyle w:val="TableContents"/>
              <w:bidi w:val="0"/>
              <w:spacing w:before="0" w:after="283"/>
              <w:jc w:val="left"/>
              <w:rPr/>
            </w:pPr>
            <w:r>
              <w:rPr/>
              <w:t>09/08/2026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06/02/2026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11184</w:t>
            </w:r>
          </w:p>
        </w:tc>
        <w:tc>
          <w:tcPr>
            <w:tcW w:w="1078" w:type="dxa"/>
            <w:tcBorders/>
            <w:vAlign w:val="center"/>
          </w:tcPr>
          <w:p>
            <w:pPr>
              <w:pStyle w:val="TableContents"/>
              <w:bidi w:val="0"/>
              <w:spacing w:before="0" w:after="283"/>
              <w:jc w:val="left"/>
              <w:rPr/>
            </w:pPr>
            <w:r>
              <w:rPr/>
              <w:t>06/02/2026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52"/>
        <w:gridCol w:w="2353"/>
      </w:tblGrid>
      <w:tr>
        <w:trPr/>
        <w:tc>
          <w:tcPr>
            <w:tcW w:w="7852" w:type="dxa"/>
            <w:tcBorders/>
            <w:vAlign w:val="center"/>
          </w:tcPr>
          <w:p>
            <w:pPr>
              <w:pStyle w:val="TableContents"/>
              <w:bidi w:val="0"/>
              <w:spacing w:before="0" w:after="283"/>
              <w:jc w:val="left"/>
              <w:rPr/>
            </w:pPr>
            <w:r>
              <w:rPr/>
              <w:t>Remarks</w:t>
            </w:r>
          </w:p>
        </w:tc>
        <w:tc>
          <w:tcPr>
            <w:tcW w:w="2353" w:type="dxa"/>
            <w:tcBorders/>
            <w:vAlign w:val="center"/>
          </w:tcPr>
          <w:p>
            <w:pPr>
              <w:pStyle w:val="TableContents"/>
              <w:bidi w:val="0"/>
              <w:spacing w:before="0" w:after="283"/>
              <w:jc w:val="left"/>
              <w:rPr>
                <w:sz w:val="4"/>
                <w:szCs w:val="4"/>
              </w:rPr>
            </w:pPr>
            <w:r>
              <w:rPr>
                <w:sz w:val="4"/>
                <w:szCs w:val="4"/>
              </w:rPr>
            </w:r>
          </w:p>
        </w:tc>
      </w:tr>
      <w:tr>
        <w:trPr/>
        <w:tc>
          <w:tcPr>
            <w:tcW w:w="7852" w:type="dxa"/>
            <w:tcBorders/>
            <w:vAlign w:val="center"/>
          </w:tcPr>
          <w:p>
            <w:pPr>
              <w:pStyle w:val="TableContents"/>
              <w:bidi w:val="0"/>
              <w:spacing w:before="0" w:after="283"/>
              <w:jc w:val="left"/>
              <w:rPr/>
            </w:pPr>
            <w:r>
              <w:rPr/>
              <w:t>Date of Notice</w:t>
            </w:r>
          </w:p>
        </w:tc>
        <w:tc>
          <w:tcPr>
            <w:tcW w:w="2353" w:type="dxa"/>
            <w:tcBorders/>
            <w:vAlign w:val="center"/>
          </w:tcPr>
          <w:p>
            <w:pPr>
              <w:pStyle w:val="TableContents"/>
              <w:bidi w:val="0"/>
              <w:spacing w:before="0" w:after="0"/>
              <w:jc w:val="left"/>
              <w:rPr/>
            </w:pPr>
            <w:r>
              <w:rPr/>
              <w:t>09/08/2026</w:t>
            </w:r>
          </w:p>
        </w:tc>
      </w:tr>
      <w:tr>
        <w:trPr/>
        <w:tc>
          <w:tcPr>
            <w:tcW w:w="7852" w:type="dxa"/>
            <w:tcBorders/>
            <w:vAlign w:val="center"/>
          </w:tcPr>
          <w:p>
            <w:pPr>
              <w:pStyle w:val="TableContents"/>
              <w:bidi w:val="0"/>
              <w:spacing w:before="0" w:after="283"/>
              <w:jc w:val="left"/>
              <w:rPr/>
            </w:pPr>
            <w:r>
              <w:rPr/>
              <w:t>Date of Plan Adoption or Giving of Instruction, If Relying on Rule 10b5-1</w:t>
            </w:r>
          </w:p>
        </w:tc>
        <w:tc>
          <w:tcPr>
            <w:tcW w:w="2353" w:type="dxa"/>
            <w:tcBorders/>
            <w:vAlign w:val="center"/>
          </w:tcPr>
          <w:p>
            <w:pPr>
              <w:pStyle w:val="TableContents"/>
              <w:bidi w:val="0"/>
              <w:spacing w:before="0" w:after="0"/>
              <w:jc w:val="left"/>
              <w:rPr/>
            </w:pPr>
            <w:r>
              <w:rPr/>
              <w:t>06/07/2026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2" w:type="dxa"/>
            <w:tcBorders/>
            <w:vAlign w:val="center"/>
          </w:tcPr>
          <w:p>
            <w:pPr>
              <w:pStyle w:val="TableContents"/>
              <w:bidi w:val="0"/>
              <w:spacing w:before="0" w:after="283"/>
              <w:jc w:val="left"/>
              <w:rPr/>
            </w:pPr>
            <w:r>
              <w:rPr/>
              <w:t>Signature</w:t>
            </w:r>
          </w:p>
        </w:tc>
        <w:tc>
          <w:tcPr>
            <w:tcW w:w="2353" w:type="dxa"/>
            <w:tcBorders/>
            <w:vAlign w:val="center"/>
          </w:tcPr>
          <w:p>
            <w:pPr>
              <w:pStyle w:val="TableContents"/>
              <w:bidi w:val="0"/>
              <w:spacing w:before="0" w:after="0"/>
              <w:jc w:val="left"/>
              <w:rPr/>
            </w:pPr>
            <w:r>
              <w:rPr/>
              <w:t>/s/ Yardin Rozov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2964</Characters>
  <CharactersWithSpaces>3499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